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200" w:vertAnchor="page" w:horzAnchor="margin" w:tblpX="-34" w:tblpY="121"/>
        <w:tblW w:w="10624" w:type="dxa"/>
        <w:tblLayout w:type="fixed"/>
        <w:tblLook w:val="04A0" w:firstRow="1" w:lastRow="0" w:firstColumn="1" w:lastColumn="0" w:noHBand="0" w:noVBand="1"/>
      </w:tblPr>
      <w:tblGrid>
        <w:gridCol w:w="2146"/>
        <w:gridCol w:w="8478"/>
      </w:tblGrid>
      <w:tr w:rsidR="003A3433" w14:paraId="32618BAC" w14:textId="77777777" w:rsidTr="00D16AB9">
        <w:trPr>
          <w:trHeight w:val="1710"/>
        </w:trPr>
        <w:tc>
          <w:tcPr>
            <w:tcW w:w="2146" w:type="dxa"/>
            <w:hideMark/>
          </w:tcPr>
          <w:p w14:paraId="1FF1C4CE" w14:textId="77777777" w:rsidR="003A3433" w:rsidRDefault="003A3433" w:rsidP="00D16AB9">
            <w:pPr>
              <w:pStyle w:val="1"/>
              <w:spacing w:line="276" w:lineRule="auto"/>
            </w:pPr>
            <w:r>
              <w:rPr>
                <w:noProof/>
                <w:lang w:eastAsia="bg-BG"/>
              </w:rPr>
              <w:drawing>
                <wp:inline distT="0" distB="0" distL="0" distR="0" wp14:anchorId="3EC68C31" wp14:editId="61FCFCA1">
                  <wp:extent cx="1352550" cy="1143000"/>
                  <wp:effectExtent l="19050" t="0" r="0" b="0"/>
                  <wp:docPr id="1" name="Картина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14:paraId="1917CB42" w14:textId="77777777" w:rsidR="003A3433" w:rsidRDefault="003A3433" w:rsidP="00D16AB9">
            <w:pPr>
              <w:pStyle w:val="1"/>
              <w:spacing w:line="276" w:lineRule="auto"/>
              <w:rPr>
                <w:b w:val="0"/>
                <w:lang w:val="en-US" w:eastAsia="en-US"/>
              </w:rPr>
            </w:pPr>
          </w:p>
          <w:p w14:paraId="40DD7433" w14:textId="77777777" w:rsidR="003A3433" w:rsidRDefault="003A3433" w:rsidP="00D16AB9">
            <w:pPr>
              <w:pStyle w:val="1"/>
              <w:spacing w:line="276" w:lineRule="auto"/>
              <w:rPr>
                <w:b w:val="0"/>
              </w:rPr>
            </w:pPr>
          </w:p>
          <w:p w14:paraId="0ABF9E79" w14:textId="77777777" w:rsidR="003A3433" w:rsidRDefault="003A3433" w:rsidP="00D16AB9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РЕПУБЛИКА БЪЛГАРИЯ</w:t>
            </w:r>
          </w:p>
          <w:p w14:paraId="742F488B" w14:textId="77777777" w:rsidR="003A3433" w:rsidRDefault="003A3433" w:rsidP="00D16AB9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Министерство на образованието и науката</w:t>
            </w:r>
          </w:p>
          <w:p w14:paraId="54FEEC5D" w14:textId="77777777" w:rsidR="003A3433" w:rsidRDefault="003A3433" w:rsidP="00D16AB9">
            <w:pPr>
              <w:pStyle w:val="1"/>
              <w:spacing w:line="276" w:lineRule="auto"/>
              <w:ind w:right="-468"/>
              <w:rPr>
                <w:rFonts w:cs="MarVoSym"/>
                <w:sz w:val="32"/>
                <w:szCs w:val="32"/>
              </w:rPr>
            </w:pPr>
            <w:r>
              <w:rPr>
                <w:b w:val="0"/>
              </w:rPr>
              <w:t>Регионален център за подкрепа на процеса на приобщаващото образование</w:t>
            </w:r>
            <w:r>
              <w:rPr>
                <w:rFonts w:cs="MarVoSym"/>
                <w:sz w:val="32"/>
                <w:szCs w:val="32"/>
              </w:rPr>
              <w:t xml:space="preserve">     </w:t>
            </w:r>
          </w:p>
          <w:p w14:paraId="52BE8CF7" w14:textId="77777777" w:rsidR="003A3433" w:rsidRDefault="003A3433" w:rsidP="00D16AB9">
            <w:pPr>
              <w:pStyle w:val="1"/>
              <w:spacing w:line="276" w:lineRule="auto"/>
              <w:ind w:right="-468"/>
              <w:rPr>
                <w:b w:val="0"/>
              </w:rPr>
            </w:pPr>
            <w:r>
              <w:rPr>
                <w:rFonts w:ascii="MarVoSym" w:hAnsi="MarVoSym" w:cs="MarVoSym"/>
                <w:b w:val="0"/>
                <w:sz w:val="32"/>
                <w:szCs w:val="32"/>
              </w:rPr>
              <w:t></w:t>
            </w:r>
            <w:r>
              <w:rPr>
                <w:rFonts w:cs="MarVoSym"/>
                <w:b w:val="0"/>
                <w:sz w:val="32"/>
                <w:szCs w:val="32"/>
              </w:rPr>
              <w:t xml:space="preserve"> </w:t>
            </w:r>
            <w:r>
              <w:rPr>
                <w:rFonts w:cs="MarVoSym"/>
                <w:b w:val="0"/>
                <w:sz w:val="22"/>
                <w:szCs w:val="22"/>
              </w:rPr>
              <w:t xml:space="preserve">9300, </w:t>
            </w:r>
            <w:r>
              <w:rPr>
                <w:b w:val="0"/>
                <w:sz w:val="22"/>
                <w:szCs w:val="22"/>
              </w:rPr>
              <w:t>гр.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</w:rPr>
              <w:t xml:space="preserve">Добрич </w:t>
            </w:r>
            <w:r>
              <w:rPr>
                <w:b w:val="0"/>
                <w:sz w:val="22"/>
                <w:szCs w:val="22"/>
              </w:rPr>
              <w:t>ул. „ Й</w:t>
            </w:r>
            <w:r>
              <w:rPr>
                <w:b w:val="0"/>
                <w:sz w:val="22"/>
                <w:szCs w:val="22"/>
                <w:lang w:val="en-US"/>
              </w:rPr>
              <w:t>.</w:t>
            </w:r>
            <w:r>
              <w:rPr>
                <w:b w:val="0"/>
                <w:sz w:val="22"/>
                <w:szCs w:val="22"/>
              </w:rPr>
              <w:t xml:space="preserve"> Йовков „ № 4 , </w:t>
            </w:r>
            <w:r>
              <w:rPr>
                <w:rFonts w:ascii="MarVoSym" w:hAnsi="MarVoSym" w:cs="MarVoSym"/>
                <w:sz w:val="36"/>
                <w:szCs w:val="36"/>
              </w:rPr>
              <w:t></w:t>
            </w:r>
            <w:r>
              <w:rPr>
                <w:sz w:val="22"/>
                <w:szCs w:val="22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058 / 60 55 14 ; </w:t>
            </w:r>
            <w:r>
              <w:rPr>
                <w:rFonts w:ascii="MarVoSym" w:hAnsi="MarVoSym" w:cs="MarVoSym"/>
                <w:sz w:val="44"/>
                <w:szCs w:val="44"/>
              </w:rPr>
              <w:t></w:t>
            </w:r>
            <w:r>
              <w:rPr>
                <w:b w:val="0"/>
                <w:sz w:val="22"/>
                <w:szCs w:val="22"/>
              </w:rPr>
              <w:t>0882 / 712</w:t>
            </w:r>
            <w:r>
              <w:rPr>
                <w:b w:val="0"/>
              </w:rPr>
              <w:t> </w:t>
            </w:r>
            <w:r>
              <w:rPr>
                <w:b w:val="0"/>
                <w:sz w:val="22"/>
                <w:szCs w:val="22"/>
              </w:rPr>
              <w:t>107</w:t>
            </w:r>
          </w:p>
          <w:p w14:paraId="7332D01F" w14:textId="21328591" w:rsidR="003A3433" w:rsidRDefault="003A3433" w:rsidP="00D16AB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4E29B6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rc</w:t>
              </w:r>
              <w:r w:rsidRPr="004E29B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_</w:t>
              </w:r>
              <w:r w:rsidRPr="004E29B6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dobrich</w:t>
              </w:r>
              <w:r w:rsidRPr="004E29B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4E29B6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abv</w:t>
              </w:r>
              <w:r w:rsidRPr="004E29B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4E29B6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bg</w:t>
              </w:r>
            </w:hyperlink>
            <w:r w:rsidRPr="004E29B6">
              <w:rPr>
                <w:rFonts w:ascii="Times New Roman" w:hAnsi="Times New Roman" w:cs="Times New Roman"/>
              </w:rPr>
              <w:t xml:space="preserve">                    </w:t>
            </w:r>
            <w:hyperlink r:id="rId6" w:history="1">
              <w:proofErr w:type="spellStart"/>
              <w:r w:rsidR="004E29B6" w:rsidRPr="004E29B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</w:t>
              </w:r>
              <w:proofErr w:type="spellEnd"/>
              <w:r w:rsidR="004E29B6" w:rsidRPr="004E29B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proofErr w:type="spellStart"/>
              <w:r w:rsidR="004E29B6" w:rsidRPr="004E29B6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www.rc</w:t>
              </w:r>
              <w:proofErr w:type="spellEnd"/>
              <w:r w:rsidR="004E29B6" w:rsidRPr="004E29B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4E29B6" w:rsidRPr="004E29B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dobrich.com</w:t>
              </w:r>
              <w:proofErr w:type="spellEnd"/>
              <w:r w:rsidR="004E29B6" w:rsidRPr="004E29B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/</w:t>
              </w:r>
            </w:hyperlink>
          </w:p>
          <w:p w14:paraId="1720897E" w14:textId="64339E8F" w:rsidR="004E29B6" w:rsidRPr="004E29B6" w:rsidRDefault="004E29B6" w:rsidP="00D16AB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info-800324@edu.mon.bg</w:t>
            </w:r>
            <w:proofErr w:type="spellEnd"/>
          </w:p>
          <w:p w14:paraId="7F6720C8" w14:textId="77777777" w:rsidR="003A3433" w:rsidRDefault="003A3433" w:rsidP="00D16AB9">
            <w:pPr>
              <w:pStyle w:val="1"/>
              <w:spacing w:line="276" w:lineRule="auto"/>
              <w:rPr>
                <w:b w:val="0"/>
              </w:rPr>
            </w:pPr>
          </w:p>
        </w:tc>
      </w:tr>
    </w:tbl>
    <w:p w14:paraId="6338186E" w14:textId="77777777" w:rsidR="003A3433" w:rsidRDefault="003A3433" w:rsidP="003A3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14:paraId="7A0E10B8" w14:textId="77777777" w:rsidR="003A3433" w:rsidRDefault="003A3433" w:rsidP="003A3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08A45E1B" w14:textId="77777777" w:rsidR="003A3433" w:rsidRDefault="003A3433" w:rsidP="003A3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Регионален център за подкрепа</w:t>
      </w:r>
    </w:p>
    <w:p w14:paraId="24BADDA5" w14:textId="77777777" w:rsidR="003A3433" w:rsidRDefault="003A3433" w:rsidP="003A3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процеса на приобщаващото образование</w:t>
      </w:r>
    </w:p>
    <w:p w14:paraId="2FD5C062" w14:textId="77777777" w:rsidR="003A3433" w:rsidRDefault="003A3433" w:rsidP="003A34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град Добрич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6424758" w14:textId="77777777" w:rsidR="0024382B" w:rsidRDefault="0024382B" w:rsidP="003A343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7B7C958" w14:textId="77777777" w:rsidR="003A3433" w:rsidRDefault="003A3433" w:rsidP="003A3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  от мобилна група  към Регионален екип за подкрепа за личностното развитие на децата и учениците със специални образователни потребности</w:t>
      </w:r>
    </w:p>
    <w:p w14:paraId="50B40EA8" w14:textId="77777777" w:rsidR="003A3433" w:rsidRPr="0024382B" w:rsidRDefault="003A3433" w:rsidP="003A3433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>За извършената оценка на индивидуалните потребности  по</w:t>
      </w:r>
      <w:r w:rsidRPr="002438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6AEB" w:rsidRPr="0024382B">
        <w:rPr>
          <w:rFonts w:ascii="Times New Roman" w:hAnsi="Times New Roman" w:cs="Times New Roman"/>
          <w:sz w:val="24"/>
          <w:szCs w:val="24"/>
        </w:rPr>
        <w:t>чл.190, ал.3, т.</w:t>
      </w:r>
      <w:r w:rsidR="00376D7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21FEE">
        <w:rPr>
          <w:rFonts w:ascii="Times New Roman" w:hAnsi="Times New Roman" w:cs="Times New Roman"/>
          <w:sz w:val="24"/>
          <w:szCs w:val="24"/>
        </w:rPr>
        <w:t xml:space="preserve"> от ЗПУО  на детето / </w:t>
      </w:r>
      <w:r w:rsidRPr="0024382B">
        <w:rPr>
          <w:rFonts w:ascii="Times New Roman" w:hAnsi="Times New Roman" w:cs="Times New Roman"/>
          <w:sz w:val="24"/>
          <w:szCs w:val="24"/>
        </w:rPr>
        <w:t xml:space="preserve">ученика </w:t>
      </w:r>
    </w:p>
    <w:p w14:paraId="26A32D22" w14:textId="77777777" w:rsidR="0024382B" w:rsidRPr="0024382B" w:rsidRDefault="00021FEE" w:rsidP="00A22850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…………………………………………………………………………………………………………………………………………………….</w:t>
      </w:r>
    </w:p>
    <w:tbl>
      <w:tblPr>
        <w:tblStyle w:val="a3"/>
        <w:tblW w:w="8613" w:type="dxa"/>
        <w:tblInd w:w="230" w:type="dxa"/>
        <w:tblLook w:val="04A0" w:firstRow="1" w:lastRow="0" w:firstColumn="1" w:lastColumn="0" w:noHBand="0" w:noVBand="1"/>
      </w:tblPr>
      <w:tblGrid>
        <w:gridCol w:w="4813"/>
        <w:gridCol w:w="1816"/>
        <w:gridCol w:w="1984"/>
      </w:tblGrid>
      <w:tr w:rsidR="003A3433" w:rsidRPr="0024382B" w14:paraId="5DD328E7" w14:textId="77777777" w:rsidTr="00D16AB9">
        <w:trPr>
          <w:trHeight w:val="17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2C9E" w14:textId="77777777" w:rsidR="003A3433" w:rsidRPr="0024382B" w:rsidRDefault="003A3433" w:rsidP="00D1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 xml:space="preserve">Вид на документа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9D3C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FFF6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Не</w:t>
            </w:r>
          </w:p>
        </w:tc>
      </w:tr>
      <w:tr w:rsidR="003A3433" w:rsidRPr="0024382B" w14:paraId="12E2B652" w14:textId="77777777" w:rsidTr="00D16AB9">
        <w:trPr>
          <w:trHeight w:val="357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0A07" w14:textId="77777777"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Осигуряване на обща подкрепа за личностно развитие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56E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4138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14:paraId="79FB3F85" w14:textId="77777777" w:rsidTr="0024382B">
        <w:trPr>
          <w:trHeight w:val="52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B60" w14:textId="77777777"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Заявление от родител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D592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7C1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14:paraId="3B065A8C" w14:textId="77777777" w:rsidTr="0024382B">
        <w:trPr>
          <w:trHeight w:val="53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DA0" w14:textId="77777777"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Копие от удостоверение за раждане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33CA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CDB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14:paraId="23D1E857" w14:textId="77777777" w:rsidTr="0024382B">
        <w:trPr>
          <w:trHeight w:val="53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04B" w14:textId="77777777"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Функционална диагностика от лекар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D95F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92F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14:paraId="6ADFC210" w14:textId="77777777" w:rsidTr="00D16AB9">
        <w:trPr>
          <w:trHeight w:val="17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2A65" w14:textId="77777777"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Карта за функционална оценка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47E5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08EB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14:paraId="1E5521FD" w14:textId="77777777" w:rsidTr="00D16AB9">
        <w:trPr>
          <w:trHeight w:val="347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BD7A" w14:textId="77777777"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Извършено наблюдение над детето/ ученика в учебна среда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A6E6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7429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14:paraId="5B38AB0F" w14:textId="77777777" w:rsidTr="0024382B">
        <w:trPr>
          <w:trHeight w:val="71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943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Документи, свързани с обучението на детето/ ученика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7B94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2A73F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47E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88FFC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2B" w:rsidRPr="0024382B" w14:paraId="1C71D417" w14:textId="77777777" w:rsidTr="0024382B">
        <w:trPr>
          <w:trHeight w:val="71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9AC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Доклад от ЕПЛР за предоставяне на допълнителна подкрепа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228D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79B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2B" w:rsidRPr="0024382B" w14:paraId="16F79B74" w14:textId="77777777" w:rsidTr="0024382B">
        <w:trPr>
          <w:trHeight w:val="71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36B8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Становища от педагогически специалисти:</w:t>
            </w:r>
          </w:p>
          <w:p w14:paraId="625A0BCE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3CB4F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Педагогически статус</w:t>
            </w:r>
          </w:p>
          <w:p w14:paraId="621B57A2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DDC0F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Психологически статус</w:t>
            </w:r>
          </w:p>
          <w:p w14:paraId="1EF00F1B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0489C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Логопедичен статус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85A7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309B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136F68" w14:textId="77777777" w:rsidR="003A3433" w:rsidRPr="0024382B" w:rsidRDefault="003A3433" w:rsidP="003A34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A5C072" w14:textId="77777777" w:rsidR="00EC3460" w:rsidRDefault="00F575AD" w:rsidP="0024382B">
      <w:pPr>
        <w:ind w:firstLine="708"/>
        <w:jc w:val="both"/>
        <w:rPr>
          <w:rStyle w:val="5yl5"/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lastRenderedPageBreak/>
        <w:t>Мотиви:</w:t>
      </w:r>
      <w:r w:rsidR="00021FEE">
        <w:rPr>
          <w:rStyle w:val="5yl5"/>
          <w:rFonts w:ascii="Times New Roman" w:hAnsi="Times New Roman" w:cs="Times New Roman"/>
          <w:sz w:val="24"/>
          <w:szCs w:val="24"/>
        </w:rPr>
        <w:t>.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29B6" w:rsidRPr="00CB2AF0" w14:paraId="376664F0" w14:textId="77777777" w:rsidTr="00DD617E">
        <w:tc>
          <w:tcPr>
            <w:tcW w:w="9709" w:type="dxa"/>
            <w:shd w:val="clear" w:color="auto" w:fill="auto"/>
          </w:tcPr>
          <w:p w14:paraId="533F1DC8" w14:textId="77777777" w:rsidR="004E29B6" w:rsidRPr="00276D20" w:rsidRDefault="004E29B6" w:rsidP="00DD617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76D20">
              <w:rPr>
                <w:rFonts w:ascii="Times New Roman" w:eastAsia="Calibri" w:hAnsi="Times New Roman" w:cs="Times New Roman"/>
                <w:bCs/>
              </w:rPr>
              <w:t xml:space="preserve">Интензивност на подкрепата: </w:t>
            </w:r>
          </w:p>
        </w:tc>
      </w:tr>
      <w:tr w:rsidR="004E29B6" w:rsidRPr="00CB2AF0" w14:paraId="6C2844CF" w14:textId="77777777" w:rsidTr="00DD617E">
        <w:tc>
          <w:tcPr>
            <w:tcW w:w="9709" w:type="dxa"/>
            <w:shd w:val="clear" w:color="auto" w:fill="auto"/>
          </w:tcPr>
          <w:p w14:paraId="6E3B1883" w14:textId="77777777" w:rsidR="004E29B6" w:rsidRPr="00276D20" w:rsidRDefault="004E29B6" w:rsidP="00DD617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Брой часове:</w:t>
            </w:r>
          </w:p>
        </w:tc>
      </w:tr>
      <w:tr w:rsidR="004E29B6" w:rsidRPr="00CB2AF0" w14:paraId="5240258D" w14:textId="77777777" w:rsidTr="00DD617E">
        <w:tc>
          <w:tcPr>
            <w:tcW w:w="9709" w:type="dxa"/>
            <w:shd w:val="clear" w:color="auto" w:fill="auto"/>
          </w:tcPr>
          <w:p w14:paraId="5FE4B6B4" w14:textId="77777777" w:rsidR="004E29B6" w:rsidRDefault="004E29B6" w:rsidP="00DD617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76D20">
              <w:rPr>
                <w:rFonts w:ascii="Times New Roman" w:eastAsia="Calibri" w:hAnsi="Times New Roman" w:cs="Times New Roman"/>
                <w:bCs/>
              </w:rPr>
              <w:t xml:space="preserve">Относимо кодиране по </w:t>
            </w:r>
            <w:proofErr w:type="spellStart"/>
            <w:r w:rsidRPr="00276D20">
              <w:rPr>
                <w:rFonts w:ascii="Times New Roman" w:eastAsia="Calibri" w:hAnsi="Times New Roman" w:cs="Times New Roman"/>
                <w:bCs/>
              </w:rPr>
              <w:t>МКФУЗ</w:t>
            </w:r>
            <w:proofErr w:type="spellEnd"/>
            <w:r w:rsidRPr="00276D20">
              <w:rPr>
                <w:rFonts w:ascii="Times New Roman" w:eastAsia="Calibri" w:hAnsi="Times New Roman" w:cs="Times New Roman"/>
                <w:bCs/>
              </w:rPr>
              <w:t>-ДЮ (</w:t>
            </w:r>
            <w:proofErr w:type="spellStart"/>
            <w:r w:rsidRPr="00276D20">
              <w:rPr>
                <w:rFonts w:ascii="Times New Roman" w:eastAsia="Calibri" w:hAnsi="Times New Roman" w:cs="Times New Roman"/>
                <w:bCs/>
                <w:lang w:val="en-US"/>
              </w:rPr>
              <w:t>ICF</w:t>
            </w:r>
            <w:proofErr w:type="spellEnd"/>
            <w:r w:rsidRPr="00276D20">
              <w:rPr>
                <w:rFonts w:ascii="Times New Roman" w:eastAsia="Calibri" w:hAnsi="Times New Roman" w:cs="Times New Roman"/>
                <w:bCs/>
                <w:lang w:val="en-US"/>
              </w:rPr>
              <w:t>-CY</w:t>
            </w:r>
            <w:r w:rsidRPr="00276D20">
              <w:rPr>
                <w:rFonts w:ascii="Times New Roman" w:eastAsia="Calibri" w:hAnsi="Times New Roman" w:cs="Times New Roman"/>
                <w:bCs/>
              </w:rPr>
              <w:t>)</w:t>
            </w:r>
            <w:r w:rsidRPr="00276D20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r w:rsidRPr="00276D20">
              <w:rPr>
                <w:rFonts w:ascii="Times New Roman" w:eastAsia="Calibri" w:hAnsi="Times New Roman" w:cs="Times New Roman"/>
                <w:bCs/>
              </w:rPr>
              <w:t>при изработване на план за подкрепа:</w:t>
            </w:r>
            <w:r w:rsidRPr="00276D20">
              <w:rPr>
                <w:rFonts w:ascii="Times New Roman" w:hAnsi="Times New Roman" w:cs="Times New Roman"/>
              </w:rPr>
              <w:t xml:space="preserve"> </w:t>
            </w:r>
          </w:p>
          <w:p w14:paraId="6441FAD2" w14:textId="77777777" w:rsidR="004E29B6" w:rsidRPr="00276D20" w:rsidRDefault="004E29B6" w:rsidP="00DD617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E29B6" w:rsidRPr="00CB2AF0" w14:paraId="0DB623B6" w14:textId="77777777" w:rsidTr="00DD617E">
        <w:tc>
          <w:tcPr>
            <w:tcW w:w="9709" w:type="dxa"/>
            <w:shd w:val="clear" w:color="auto" w:fill="auto"/>
          </w:tcPr>
          <w:p w14:paraId="01ED7535" w14:textId="77777777" w:rsidR="004E29B6" w:rsidRPr="00276D20" w:rsidRDefault="004E29B6" w:rsidP="00DD617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СОП:</w:t>
            </w:r>
          </w:p>
        </w:tc>
      </w:tr>
      <w:tr w:rsidR="004E29B6" w:rsidRPr="00CB2AF0" w14:paraId="3FCB27A7" w14:textId="77777777" w:rsidTr="00DD617E">
        <w:tc>
          <w:tcPr>
            <w:tcW w:w="9709" w:type="dxa"/>
            <w:shd w:val="clear" w:color="auto" w:fill="auto"/>
          </w:tcPr>
          <w:p w14:paraId="1F84AC1A" w14:textId="77777777" w:rsidR="004E29B6" w:rsidRPr="00276D20" w:rsidRDefault="004E29B6" w:rsidP="00DD617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Специалисти:</w:t>
            </w:r>
          </w:p>
        </w:tc>
      </w:tr>
      <w:tr w:rsidR="004E29B6" w:rsidRPr="00CB2AF0" w14:paraId="43919ED6" w14:textId="77777777" w:rsidTr="00DD617E">
        <w:tc>
          <w:tcPr>
            <w:tcW w:w="9709" w:type="dxa"/>
            <w:shd w:val="clear" w:color="auto" w:fill="auto"/>
          </w:tcPr>
          <w:p w14:paraId="6FBD1312" w14:textId="77777777" w:rsidR="004E29B6" w:rsidRDefault="004E29B6" w:rsidP="00DD617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76D20">
              <w:rPr>
                <w:rFonts w:ascii="Times New Roman" w:eastAsia="Calibri" w:hAnsi="Times New Roman" w:cs="Times New Roman"/>
                <w:bCs/>
              </w:rPr>
              <w:t>Посочените кодове са основни, но не изчерпват функционалната оценка и могат да бъдат допълвани от Екип за подкрепа на личностно развитие.</w:t>
            </w:r>
          </w:p>
        </w:tc>
      </w:tr>
    </w:tbl>
    <w:p w14:paraId="5DCE7A65" w14:textId="77777777" w:rsidR="00276D20" w:rsidRPr="0024382B" w:rsidRDefault="00276D20" w:rsidP="00243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3A5FC3" w14:textId="77777777" w:rsidR="00E4295D" w:rsidRDefault="003A3433" w:rsidP="00021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>Ръководителят на РЕПЛРДУСОП обсъди с мобилната група доклада и въз основа на мотивите от направената оценка предлага на директора на РЦПППО да одобри предоставянето на допълнителна подкрепа н</w:t>
      </w:r>
      <w:r w:rsidR="001E2701" w:rsidRPr="0024382B">
        <w:rPr>
          <w:rFonts w:ascii="Times New Roman" w:hAnsi="Times New Roman" w:cs="Times New Roman"/>
          <w:sz w:val="24"/>
          <w:szCs w:val="24"/>
        </w:rPr>
        <w:t>а детето</w:t>
      </w:r>
      <w:r w:rsidR="00172FAE" w:rsidRPr="0024382B">
        <w:rPr>
          <w:rFonts w:ascii="Times New Roman" w:hAnsi="Times New Roman" w:cs="Times New Roman"/>
          <w:sz w:val="24"/>
          <w:szCs w:val="24"/>
        </w:rPr>
        <w:t xml:space="preserve"> </w:t>
      </w:r>
      <w:r w:rsidR="00021FEE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A22850" w:rsidRPr="0024382B">
        <w:rPr>
          <w:rFonts w:ascii="Times New Roman" w:hAnsi="Times New Roman" w:cs="Times New Roman"/>
          <w:sz w:val="24"/>
          <w:szCs w:val="24"/>
        </w:rPr>
        <w:t>.</w:t>
      </w:r>
    </w:p>
    <w:p w14:paraId="3B78AB55" w14:textId="77777777" w:rsidR="00021FEE" w:rsidRDefault="00021FEE" w:rsidP="0002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1F51C083" w14:textId="77777777" w:rsidR="00021FEE" w:rsidRPr="0024382B" w:rsidRDefault="00021FEE" w:rsidP="00E4295D">
      <w:pPr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E5312E5" w14:textId="77777777" w:rsidR="003A3433" w:rsidRPr="0024382B" w:rsidRDefault="003A3433" w:rsidP="00E4295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382B">
        <w:rPr>
          <w:rFonts w:ascii="Times New Roman" w:hAnsi="Times New Roman" w:cs="Times New Roman"/>
          <w:sz w:val="24"/>
          <w:szCs w:val="24"/>
        </w:rPr>
        <w:t xml:space="preserve"> град Добрич</w:t>
      </w:r>
      <w:r w:rsidRPr="0024382B">
        <w:rPr>
          <w:rFonts w:ascii="Times New Roman" w:hAnsi="Times New Roman" w:cs="Times New Roman"/>
          <w:sz w:val="24"/>
          <w:szCs w:val="24"/>
        </w:rPr>
        <w:tab/>
      </w:r>
      <w:r w:rsidRPr="0024382B">
        <w:rPr>
          <w:rFonts w:ascii="Times New Roman" w:hAnsi="Times New Roman" w:cs="Times New Roman"/>
          <w:sz w:val="24"/>
          <w:szCs w:val="24"/>
        </w:rPr>
        <w:tab/>
      </w:r>
      <w:r w:rsidRPr="0024382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438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4382B">
        <w:rPr>
          <w:rFonts w:ascii="Times New Roman" w:hAnsi="Times New Roman" w:cs="Times New Roman"/>
          <w:sz w:val="24"/>
          <w:szCs w:val="24"/>
        </w:rPr>
        <w:t xml:space="preserve">Ръководител на екипа: </w:t>
      </w:r>
      <w:r w:rsidR="00021FEE">
        <w:rPr>
          <w:rFonts w:ascii="Times New Roman" w:hAnsi="Times New Roman" w:cs="Times New Roman"/>
          <w:sz w:val="24"/>
          <w:szCs w:val="24"/>
        </w:rPr>
        <w:t>…………….</w:t>
      </w:r>
    </w:p>
    <w:p w14:paraId="7408A298" w14:textId="77777777" w:rsidR="00A22850" w:rsidRPr="0024382B" w:rsidRDefault="00172FAE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21FEE">
        <w:rPr>
          <w:rFonts w:ascii="Times New Roman" w:hAnsi="Times New Roman" w:cs="Times New Roman"/>
          <w:sz w:val="24"/>
          <w:szCs w:val="24"/>
        </w:rPr>
        <w:t>…………………</w:t>
      </w:r>
      <w:r w:rsidR="003A3433" w:rsidRPr="0024382B">
        <w:rPr>
          <w:rFonts w:ascii="Times New Roman" w:hAnsi="Times New Roman" w:cs="Times New Roman"/>
          <w:sz w:val="24"/>
          <w:szCs w:val="24"/>
        </w:rPr>
        <w:t>.</w:t>
      </w:r>
      <w:r w:rsidR="003A3433" w:rsidRPr="002438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A3433" w:rsidRPr="002438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1FE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A3433" w:rsidRPr="0024382B">
        <w:rPr>
          <w:rFonts w:ascii="Times New Roman" w:hAnsi="Times New Roman" w:cs="Times New Roman"/>
          <w:sz w:val="24"/>
          <w:szCs w:val="24"/>
        </w:rPr>
        <w:t>Мобилна група</w:t>
      </w:r>
      <w:r w:rsidR="003A3433" w:rsidRPr="0024382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A3433" w:rsidRPr="0024382B">
        <w:rPr>
          <w:rFonts w:ascii="Times New Roman" w:hAnsi="Times New Roman" w:cs="Times New Roman"/>
          <w:sz w:val="24"/>
          <w:szCs w:val="24"/>
        </w:rPr>
        <w:t xml:space="preserve">   </w:t>
      </w:r>
      <w:r w:rsidR="00021FEE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0A52A565" w14:textId="77777777" w:rsidR="00A22850" w:rsidRDefault="00A22850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438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1F9FD70E" w14:textId="77777777" w:rsidR="00021FEE" w:rsidRPr="0024382B" w:rsidRDefault="00021FEE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…………………..</w:t>
      </w:r>
    </w:p>
    <w:p w14:paraId="5209F2E0" w14:textId="77777777" w:rsidR="00A22850" w:rsidRDefault="00A22850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4382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2B75D74" w14:textId="77777777" w:rsidR="00021FEE" w:rsidRPr="0024382B" w:rsidRDefault="00021FEE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………………….</w:t>
      </w:r>
    </w:p>
    <w:p w14:paraId="2F89226E" w14:textId="77777777" w:rsidR="00B11944" w:rsidRPr="0024382B" w:rsidRDefault="00B11944" w:rsidP="003A34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A9008" w14:textId="77777777" w:rsidR="003A3433" w:rsidRPr="0024382B" w:rsidRDefault="003A3433" w:rsidP="003A3433">
      <w:pPr>
        <w:rPr>
          <w:sz w:val="24"/>
          <w:szCs w:val="24"/>
        </w:rPr>
      </w:pPr>
    </w:p>
    <w:p w14:paraId="397453FB" w14:textId="77777777" w:rsidR="004F7604" w:rsidRPr="0024382B" w:rsidRDefault="004F7604">
      <w:pPr>
        <w:rPr>
          <w:sz w:val="24"/>
          <w:szCs w:val="24"/>
        </w:rPr>
      </w:pPr>
    </w:p>
    <w:sectPr w:rsidR="004F7604" w:rsidRPr="0024382B" w:rsidSect="0086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VoSym">
    <w:altName w:val="Symbol"/>
    <w:panose1 w:val="020B0600050302020204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33"/>
    <w:rsid w:val="00021FEE"/>
    <w:rsid w:val="00097324"/>
    <w:rsid w:val="000C0A8F"/>
    <w:rsid w:val="00104124"/>
    <w:rsid w:val="00152279"/>
    <w:rsid w:val="00172FAE"/>
    <w:rsid w:val="001E2701"/>
    <w:rsid w:val="002225D2"/>
    <w:rsid w:val="00235B63"/>
    <w:rsid w:val="0024382B"/>
    <w:rsid w:val="00276D20"/>
    <w:rsid w:val="00281618"/>
    <w:rsid w:val="002A1385"/>
    <w:rsid w:val="002D4278"/>
    <w:rsid w:val="00376D7E"/>
    <w:rsid w:val="003A3433"/>
    <w:rsid w:val="003F2B5B"/>
    <w:rsid w:val="004033BF"/>
    <w:rsid w:val="00405A66"/>
    <w:rsid w:val="0049139A"/>
    <w:rsid w:val="004E29B6"/>
    <w:rsid w:val="004F7604"/>
    <w:rsid w:val="005268B0"/>
    <w:rsid w:val="00535E61"/>
    <w:rsid w:val="005D485A"/>
    <w:rsid w:val="005D4B4A"/>
    <w:rsid w:val="006400C4"/>
    <w:rsid w:val="00734DB1"/>
    <w:rsid w:val="007A7571"/>
    <w:rsid w:val="007B6047"/>
    <w:rsid w:val="007F0AF5"/>
    <w:rsid w:val="007F2C9A"/>
    <w:rsid w:val="007F58CF"/>
    <w:rsid w:val="007F5D6C"/>
    <w:rsid w:val="008B0CEB"/>
    <w:rsid w:val="008B7FC7"/>
    <w:rsid w:val="008C6AEB"/>
    <w:rsid w:val="008F0C0F"/>
    <w:rsid w:val="00940AF8"/>
    <w:rsid w:val="00943ED0"/>
    <w:rsid w:val="00957629"/>
    <w:rsid w:val="00A22850"/>
    <w:rsid w:val="00B11944"/>
    <w:rsid w:val="00C04F1E"/>
    <w:rsid w:val="00DC193D"/>
    <w:rsid w:val="00DE691E"/>
    <w:rsid w:val="00E343CA"/>
    <w:rsid w:val="00E4295D"/>
    <w:rsid w:val="00EC3460"/>
    <w:rsid w:val="00F575AD"/>
    <w:rsid w:val="00F5781D"/>
    <w:rsid w:val="00F82841"/>
    <w:rsid w:val="00F87B30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74D3"/>
  <w15:docId w15:val="{FE7BD4A4-85E8-416C-867A-8A18F118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433"/>
  </w:style>
  <w:style w:type="paragraph" w:styleId="1">
    <w:name w:val="heading 1"/>
    <w:basedOn w:val="a"/>
    <w:next w:val="a"/>
    <w:link w:val="10"/>
    <w:qFormat/>
    <w:rsid w:val="003A3433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3A343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4">
    <w:name w:val="Hyperlink"/>
    <w:basedOn w:val="a0"/>
    <w:unhideWhenUsed/>
    <w:rsid w:val="003A34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A3433"/>
    <w:rPr>
      <w:rFonts w:ascii="Tahoma" w:hAnsi="Tahoma" w:cs="Tahoma"/>
      <w:sz w:val="16"/>
      <w:szCs w:val="16"/>
    </w:rPr>
  </w:style>
  <w:style w:type="character" w:customStyle="1" w:styleId="5yl5">
    <w:name w:val="_5yl5"/>
    <w:basedOn w:val="a0"/>
    <w:rsid w:val="00535E61"/>
  </w:style>
  <w:style w:type="character" w:styleId="a7">
    <w:name w:val="Unresolved Mention"/>
    <w:basedOn w:val="a0"/>
    <w:uiPriority w:val="99"/>
    <w:semiHidden/>
    <w:unhideWhenUsed/>
    <w:rsid w:val="004E2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-dobrich.com/" TargetMode="External"/><Relationship Id="rId5" Type="http://schemas.openxmlformats.org/officeDocument/2006/relationships/hyperlink" Target="mailto:rc_dobrich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7</cp:revision>
  <cp:lastPrinted>2019-01-17T11:37:00Z</cp:lastPrinted>
  <dcterms:created xsi:type="dcterms:W3CDTF">2023-11-03T05:33:00Z</dcterms:created>
  <dcterms:modified xsi:type="dcterms:W3CDTF">2025-05-23T10:03:00Z</dcterms:modified>
</cp:coreProperties>
</file>