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8" w:rsidRDefault="00776B26" w:rsidP="00776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А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оценка на образователните потребности 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ученика</w:t>
      </w:r>
    </w:p>
    <w:p w:rsidR="00776B26" w:rsidRDefault="00776B26" w:rsidP="0077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Данни за ученика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Трите имена ……………………………………………………………………………………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Възраст………………………………………………………………………………………….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Училище, клас, паралелка /………………………………………..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телефони………………………………………………………………………………..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Личен лекар ………………………№……………………….телефон………………………..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 на здравно осигуряване………………………………………………………………...</w:t>
      </w:r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Данни за родителите или лицата, които, упражняват родителските права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имена и връзка с </w:t>
      </w:r>
      <w:r w:rsidR="003F555C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76B26" w:rsidRPr="004E7694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Професионална помощ, включена в грижите за ученика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ранна детска възраст…………………………………………………………………………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обучението / посочете и формата на обучение / 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776B26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институции и служби, работещи с ученика…………………………………</w:t>
      </w:r>
    </w:p>
    <w:p w:rsidR="00C906BD" w:rsidRDefault="00776B26" w:rsidP="00776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906BD" w:rsidRPr="004E7694" w:rsidRDefault="00C906BD" w:rsidP="00776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IV. 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История на случая</w:t>
      </w:r>
    </w:p>
    <w:p w:rsidR="00C906BD" w:rsidRPr="004E7694" w:rsidRDefault="00C906BD" w:rsidP="00F506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1.Актуално състояние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5476"/>
        <w:gridCol w:w="1040"/>
        <w:gridCol w:w="2782"/>
      </w:tblGrid>
      <w:tr w:rsidR="00C906BD" w:rsidTr="00F506B0">
        <w:tc>
          <w:tcPr>
            <w:tcW w:w="5476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040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2782" w:type="dxa"/>
          </w:tcPr>
          <w:p w:rsidR="00C906BD" w:rsidRPr="00C906BD" w:rsidRDefault="00C906BD" w:rsidP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Бележки</w:t>
            </w: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оплаквания / заявка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нарушението / календарна възраст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Забелязва ли се развитие на нарушението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Имало ли е период на нормално развитие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Посещавало ли е детето друг специалист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BD" w:rsidTr="00F506B0">
        <w:tc>
          <w:tcPr>
            <w:tcW w:w="5476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Продължителност и ефективност на интервенцията </w:t>
            </w:r>
          </w:p>
        </w:tc>
        <w:tc>
          <w:tcPr>
            <w:tcW w:w="1040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906BD" w:rsidRDefault="00C906BD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BD" w:rsidRDefault="00C906BD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2. Преморбидна личност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 развитие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134"/>
        <w:gridCol w:w="3112"/>
      </w:tblGrid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113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Бременност на майката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Минали заболявания и травми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Двигателно развитие – седи, пълзи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Двигателно развитие – ходи </w:t>
            </w:r>
          </w:p>
        </w:tc>
        <w:tc>
          <w:tcPr>
            <w:tcW w:w="1134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Психично развитие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226"/>
        <w:gridCol w:w="3020"/>
      </w:tblGrid>
      <w:tr w:rsidR="00F506B0" w:rsidTr="00F506B0">
        <w:tc>
          <w:tcPr>
            <w:tcW w:w="4815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Довербален период</w:t>
            </w:r>
          </w:p>
        </w:tc>
        <w:tc>
          <w:tcPr>
            <w:tcW w:w="1226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F506B0" w:rsidRPr="00F506B0" w:rsidRDefault="00F506B0" w:rsidP="00F5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играчки</w:t>
            </w: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на тазово – резервоарни функции</w:t>
            </w: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815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C9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Pr="00C906BD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Психично развитие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1226"/>
        <w:gridCol w:w="3020"/>
      </w:tblGrid>
      <w:tr w:rsidR="00F506B0" w:rsidTr="005B3329">
        <w:tc>
          <w:tcPr>
            <w:tcW w:w="4815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Ранна езикова онтогенеза</w:t>
            </w:r>
          </w:p>
        </w:tc>
        <w:tc>
          <w:tcPr>
            <w:tcW w:w="1226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първи думи</w:t>
            </w: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Поява на изречения </w:t>
            </w: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5B3329">
        <w:tc>
          <w:tcPr>
            <w:tcW w:w="481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Има ли неблагоприятни фактори на въздействие – депривация, фрустрация, психотравма и др.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3. Фамилен статус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F506B0" w:rsidTr="00F506B0">
        <w:tc>
          <w:tcPr>
            <w:tcW w:w="5382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3685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538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ли родител или близък: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със същото нарушение 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друго нарушение</w:t>
            </w:r>
          </w:p>
        </w:tc>
        <w:tc>
          <w:tcPr>
            <w:tcW w:w="368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538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Здравословно състояние на родителите: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психично заболяване</w:t>
            </w:r>
          </w:p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соматично заболяване</w:t>
            </w:r>
          </w:p>
        </w:tc>
        <w:tc>
          <w:tcPr>
            <w:tcW w:w="3685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992"/>
        <w:gridCol w:w="3679"/>
      </w:tblGrid>
      <w:tr w:rsidR="00F506B0" w:rsidTr="00F506B0">
        <w:tc>
          <w:tcPr>
            <w:tcW w:w="4390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992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3680" w:type="dxa"/>
          </w:tcPr>
          <w:p w:rsidR="00F506B0" w:rsidRPr="00F506B0" w:rsidRDefault="00F506B0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семейството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детската градина / училището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Функциониране в макросреда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0" w:rsidTr="00F506B0">
        <w:tc>
          <w:tcPr>
            <w:tcW w:w="439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 от консултация с друг специалист</w:t>
            </w:r>
          </w:p>
        </w:tc>
        <w:tc>
          <w:tcPr>
            <w:tcW w:w="992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506B0" w:rsidRDefault="00F506B0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Описание на получените данни за случая: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Оценка на интелектуалното функциониране – Тест на Уекслър. Цветни прогресивни матрици на Рейвън</w:t>
      </w:r>
    </w:p>
    <w:p w:rsidR="00F506B0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:rsidR="00F506B0" w:rsidRPr="004E7694" w:rsidRDefault="00F506B0" w:rsidP="00C906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Оценка на когнитивното развитие 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3329">
        <w:rPr>
          <w:rFonts w:ascii="Times New Roman" w:hAnsi="Times New Roman" w:cs="Times New Roman"/>
          <w:sz w:val="24"/>
          <w:szCs w:val="24"/>
        </w:rPr>
        <w:t>Пространствена ориентация</w:t>
      </w:r>
    </w:p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1.1. Ляво-дясно: на себе си, на изследващия</w:t>
      </w:r>
    </w:p>
    <w:p w:rsidR="005B3329" w:rsidRPr="0030625D" w:rsidRDefault="005B3329" w:rsidP="005B3329">
      <w:pPr>
        <w:spacing w:after="0"/>
        <w:jc w:val="both"/>
        <w:rPr>
          <w:rFonts w:cs="Times New Roman"/>
          <w:i/>
          <w:sz w:val="24"/>
          <w:szCs w:val="24"/>
        </w:rPr>
      </w:pPr>
      <w:r w:rsidRPr="0030625D">
        <w:rPr>
          <w:rFonts w:cs="Times New Roman"/>
          <w:i/>
          <w:sz w:val="24"/>
          <w:szCs w:val="24"/>
        </w:rPr>
        <w:t>Посочи дясното око / лявото око и др.</w:t>
      </w:r>
    </w:p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1.2. Проби на Хед – „ Посочи с дясната ръка лявото ухо 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Хед</w:t>
            </w:r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1.3. Ориентация по часовник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по часовник</w:t>
            </w:r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 минути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 на пространствените ориентации: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Познаване на пръстите на ръцете – Прозопгнозис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5B3329" w:rsidTr="005B3329">
        <w:tc>
          <w:tcPr>
            <w:tcW w:w="7225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5B3329" w:rsidRPr="00F506B0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Посочване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7225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Назоваване</w:t>
            </w:r>
          </w:p>
        </w:tc>
        <w:tc>
          <w:tcPr>
            <w:tcW w:w="85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Разпознаване и посочване на основните цветове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3329" w:rsidTr="005B3329">
        <w:tc>
          <w:tcPr>
            <w:tcW w:w="3020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Цвят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Посочва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Назовава</w:t>
            </w: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Жълто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Разпознаване и посочване на форми – кръг, квадрат, триъгълник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3329" w:rsidTr="005B3329">
        <w:tc>
          <w:tcPr>
            <w:tcW w:w="3020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Посочва</w:t>
            </w:r>
          </w:p>
        </w:tc>
        <w:tc>
          <w:tcPr>
            <w:tcW w:w="3021" w:type="dxa"/>
          </w:tcPr>
          <w:p w:rsidR="005B3329" w:rsidRPr="005B3329" w:rsidRDefault="005B3329" w:rsidP="005B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Назовава</w:t>
            </w: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Кръг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29" w:rsidTr="005B3329">
        <w:tc>
          <w:tcPr>
            <w:tcW w:w="3020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Триъгълник</w:t>
            </w: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B3329" w:rsidRDefault="005B3329" w:rsidP="005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29" w:rsidRPr="004E7694" w:rsidRDefault="005B3329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на параметрите на внимание: Коректурна проба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на паметта: Тест на Лурия „ Десет думи „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на мисловните процеси : „ Четвърто излишно „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Разпознаване и посочване на качествени антонимни значения</w:t>
      </w:r>
    </w:p>
    <w:p w:rsidR="005B3329" w:rsidRDefault="005B3329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Малък – голям, Нисък- висок, Тежък – лек и др.</w:t>
      </w:r>
      <w:r w:rsidR="0028452C">
        <w:rPr>
          <w:rFonts w:ascii="Times New Roman" w:hAnsi="Times New Roman" w:cs="Times New Roman"/>
          <w:sz w:val="24"/>
          <w:szCs w:val="24"/>
        </w:rPr>
        <w:t>: подберете картини, различаващи се само по тези признаци.</w:t>
      </w:r>
    </w:p>
    <w:p w:rsidR="0028452C" w:rsidRPr="004E7694" w:rsidRDefault="0028452C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28452C" w:rsidRDefault="0028452C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28452C" w:rsidRDefault="00F27FA7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Рисунка на човек</w:t>
      </w:r>
    </w:p>
    <w:p w:rsidR="00F27FA7" w:rsidRPr="004E7694" w:rsidRDefault="00F27FA7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F27FA7" w:rsidRDefault="00F27FA7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FA7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Рисунка на къща, дърво, човек</w:t>
      </w:r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Рисунка на „ Семейство „ и „ Омагьосано семейство „</w:t>
      </w:r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Конструктивни умения</w:t>
      </w:r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12.1. Подреждане на фигури от клечки</w:t>
      </w:r>
    </w:p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r w:rsidRPr="0030625D">
        <w:rPr>
          <w:rFonts w:cs="Times New Roman"/>
          <w:i/>
          <w:sz w:val="24"/>
          <w:szCs w:val="24"/>
        </w:rPr>
        <w:t>Стълба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подражание 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r w:rsidRPr="0030625D">
        <w:rPr>
          <w:rFonts w:cs="Times New Roman"/>
          <w:i/>
          <w:sz w:val="24"/>
          <w:szCs w:val="24"/>
        </w:rPr>
        <w:t>Борче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подражание 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30625D" w:rsidRDefault="00636ED5" w:rsidP="005B3329">
      <w:pPr>
        <w:spacing w:after="0"/>
        <w:jc w:val="both"/>
        <w:rPr>
          <w:rFonts w:cs="Times New Roman"/>
          <w:i/>
          <w:sz w:val="24"/>
          <w:szCs w:val="24"/>
        </w:rPr>
      </w:pPr>
      <w:r w:rsidRPr="0030625D">
        <w:rPr>
          <w:rFonts w:cs="Times New Roman"/>
          <w:i/>
          <w:sz w:val="24"/>
          <w:szCs w:val="24"/>
        </w:rPr>
        <w:t>Къща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подражание 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ab/>
        <w:t>Особености:</w:t>
      </w:r>
    </w:p>
    <w:p w:rsidR="00636ED5" w:rsidRDefault="00636ED5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6ED5" w:rsidRPr="004E7694" w:rsidRDefault="00636ED5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>12.2. Сглобяване на разрязани фигури / пъзел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636ED5" w:rsidTr="001C0C50">
        <w:tc>
          <w:tcPr>
            <w:tcW w:w="7225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Проба</w:t>
            </w:r>
          </w:p>
        </w:tc>
        <w:tc>
          <w:tcPr>
            <w:tcW w:w="850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636ED5" w:rsidRPr="00F506B0" w:rsidRDefault="00636ED5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5" w:rsidTr="001C0C50">
        <w:tc>
          <w:tcPr>
            <w:tcW w:w="7225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подражание </w:t>
            </w:r>
          </w:p>
        </w:tc>
        <w:tc>
          <w:tcPr>
            <w:tcW w:w="850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ED5" w:rsidRDefault="00636ED5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D5" w:rsidRPr="004E7694" w:rsidRDefault="001C0C50" w:rsidP="005B33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694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1C0C50" w:rsidRDefault="001C0C50" w:rsidP="005B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0C50" w:rsidRPr="004E7694" w:rsidRDefault="001C0C50" w:rsidP="005B33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Езиково разбиране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0C50">
        <w:rPr>
          <w:rFonts w:ascii="Times New Roman" w:hAnsi="Times New Roman" w:cs="Times New Roman"/>
          <w:sz w:val="24"/>
          <w:szCs w:val="24"/>
        </w:rPr>
        <w:t xml:space="preserve">Изследване на фонемен гнозис и </w:t>
      </w:r>
      <w:r w:rsidR="0029072A">
        <w:rPr>
          <w:rFonts w:ascii="Times New Roman" w:hAnsi="Times New Roman" w:cs="Times New Roman"/>
          <w:sz w:val="24"/>
          <w:szCs w:val="24"/>
        </w:rPr>
        <w:t xml:space="preserve">фонологичните </w:t>
      </w:r>
      <w:r w:rsidRPr="001C0C50">
        <w:rPr>
          <w:rFonts w:ascii="Times New Roman" w:hAnsi="Times New Roman" w:cs="Times New Roman"/>
          <w:sz w:val="24"/>
          <w:szCs w:val="24"/>
        </w:rPr>
        <w:t>езикови умения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1.1. Фонемен гнозис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Звук „С“ в различни позиции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Звук „Ш“ в различни позиции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Изследване на фонемния гнозис на ниво опозиционни фонеми: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Б-П-П-Б, Т-Д-Д-Т, В-Ф-Ф-В, К-Г-Г-К и др.</w:t>
      </w:r>
    </w:p>
    <w:p w:rsidR="001C0C50" w:rsidRPr="003F555C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5C">
        <w:rPr>
          <w:rFonts w:ascii="Times New Roman" w:hAnsi="Times New Roman" w:cs="Times New Roman"/>
          <w:i/>
          <w:sz w:val="24"/>
          <w:szCs w:val="24"/>
        </w:rPr>
        <w:t>Изследване на фонемния гнозис на ниво думи: кора – гора, око – ухо, пие – бие, коса – коза и др.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ab/>
        <w:t>Описание на типов</w:t>
      </w:r>
      <w:r w:rsidR="000E3DEA">
        <w:rPr>
          <w:rFonts w:ascii="Times New Roman" w:hAnsi="Times New Roman" w:cs="Times New Roman"/>
          <w:i/>
          <w:sz w:val="24"/>
          <w:szCs w:val="24"/>
        </w:rPr>
        <w:t>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 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729">
        <w:rPr>
          <w:rFonts w:ascii="Times New Roman" w:hAnsi="Times New Roman" w:cs="Times New Roman"/>
          <w:sz w:val="24"/>
          <w:szCs w:val="24"/>
        </w:rPr>
        <w:t>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1.2. Количествен звуков анализ на думи / метафонология/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3"/>
        <w:gridCol w:w="850"/>
        <w:gridCol w:w="987"/>
      </w:tblGrid>
      <w:tr w:rsidR="001C0C50" w:rsidTr="001C0C50">
        <w:tc>
          <w:tcPr>
            <w:tcW w:w="7225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850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1C0C50" w:rsidRPr="00F506B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Картичка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722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Теменужка</w:t>
            </w:r>
          </w:p>
        </w:tc>
        <w:tc>
          <w:tcPr>
            <w:tcW w:w="850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50" w:rsidRDefault="001C0C50" w:rsidP="0052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Описание </w:t>
      </w:r>
      <w:r w:rsidR="000E3DEA">
        <w:rPr>
          <w:rFonts w:ascii="Times New Roman" w:hAnsi="Times New Roman" w:cs="Times New Roman"/>
          <w:i/>
          <w:sz w:val="24"/>
          <w:szCs w:val="24"/>
        </w:rPr>
        <w:t>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1.3. Диференциране на семантичната и произносително– акустичната стойност на фонемата / метафонология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827"/>
      </w:tblGrid>
      <w:tr w:rsidR="001C0C50" w:rsidTr="001C0C50">
        <w:tc>
          <w:tcPr>
            <w:tcW w:w="1555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402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Диференциране - семантика</w:t>
            </w:r>
          </w:p>
        </w:tc>
        <w:tc>
          <w:tcPr>
            <w:tcW w:w="3827" w:type="dxa"/>
          </w:tcPr>
          <w:p w:rsidR="001C0C50" w:rsidRPr="001C0C50" w:rsidRDefault="001C0C50" w:rsidP="001C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Диференциране – звуков състав</w:t>
            </w: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пие – бие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 – вана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 – фар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дъб – тъп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 – каза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– кожа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– кола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шега – жега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0" w:rsidTr="001C0C50">
        <w:tc>
          <w:tcPr>
            <w:tcW w:w="1555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 – каша</w:t>
            </w:r>
          </w:p>
        </w:tc>
        <w:tc>
          <w:tcPr>
            <w:tcW w:w="3402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C50" w:rsidRDefault="001C0C50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типовите грешки / качествен анализ /</w:t>
      </w:r>
    </w:p>
    <w:p w:rsidR="001C0C50" w:rsidRDefault="001C0C50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C0C50" w:rsidRPr="0030625D" w:rsidRDefault="001C0C50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1.4. Определяне на позиционната разпределеност на фонемата / начало, средисловие, краесловие / - метафонология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244"/>
        <w:gridCol w:w="992"/>
        <w:gridCol w:w="1129"/>
      </w:tblGrid>
      <w:tr w:rsidR="00B046E9" w:rsidTr="00B046E9">
        <w:tc>
          <w:tcPr>
            <w:tcW w:w="1696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Фонема</w:t>
            </w:r>
          </w:p>
        </w:tc>
        <w:tc>
          <w:tcPr>
            <w:tcW w:w="524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992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но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ум, ми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апа, пер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вене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анта, ме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готва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ято, шоко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ад, пете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1696" w:type="dxa"/>
          </w:tcPr>
          <w:p w:rsidR="00B046E9" w:rsidRDefault="00B046E9" w:rsidP="00B0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2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ашут, мото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C50" w:rsidRPr="0030625D" w:rsidRDefault="00B046E9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 / качествен анализ /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Разбиране на многозначността на думите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543"/>
        <w:gridCol w:w="992"/>
        <w:gridCol w:w="1129"/>
      </w:tblGrid>
      <w:tr w:rsidR="00B046E9" w:rsidTr="00B046E9">
        <w:tc>
          <w:tcPr>
            <w:tcW w:w="3397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544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992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B046E9">
        <w:tc>
          <w:tcPr>
            <w:tcW w:w="3397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Предучилищна възраст</w:t>
            </w:r>
          </w:p>
        </w:tc>
        <w:tc>
          <w:tcPr>
            <w:tcW w:w="3544" w:type="dxa"/>
          </w:tcPr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Син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коса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градина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397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Начална училищна възраст</w:t>
            </w:r>
          </w:p>
        </w:tc>
        <w:tc>
          <w:tcPr>
            <w:tcW w:w="3544" w:type="dxa"/>
          </w:tcPr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</w:p>
          <w:p w:rsidR="00B046E9" w:rsidRPr="0030625D" w:rsidRDefault="00B046E9" w:rsidP="001C0C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лице</w:t>
            </w:r>
          </w:p>
        </w:tc>
        <w:tc>
          <w:tcPr>
            <w:tcW w:w="992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Pr="0030625D" w:rsidRDefault="000E3DEA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="00B046E9" w:rsidRPr="0030625D">
        <w:rPr>
          <w:rFonts w:ascii="Times New Roman" w:hAnsi="Times New Roman" w:cs="Times New Roman"/>
          <w:i/>
          <w:sz w:val="24"/>
          <w:szCs w:val="24"/>
        </w:rPr>
        <w:t>те грешки</w:t>
      </w:r>
      <w:r w:rsidR="0030625D" w:rsidRPr="0030625D">
        <w:rPr>
          <w:rFonts w:ascii="Times New Roman" w:hAnsi="Times New Roman" w:cs="Times New Roman"/>
          <w:i/>
          <w:sz w:val="24"/>
          <w:szCs w:val="24"/>
        </w:rPr>
        <w:t>: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Разбиране на предлози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46E9" w:rsidTr="00B046E9">
        <w:tc>
          <w:tcPr>
            <w:tcW w:w="3020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02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Разбиране</w:t>
            </w:r>
          </w:p>
        </w:tc>
        <w:tc>
          <w:tcPr>
            <w:tcW w:w="302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Употреба</w:t>
            </w: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B046E9">
        <w:tc>
          <w:tcPr>
            <w:tcW w:w="3020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Pr="0030625D" w:rsidRDefault="00B046E9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грешки: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046E9" w:rsidRDefault="00B046E9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Разбиране на предложни отношения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2834"/>
        <w:gridCol w:w="851"/>
        <w:gridCol w:w="845"/>
      </w:tblGrid>
      <w:tr w:rsidR="00B046E9" w:rsidTr="00432541">
        <w:tc>
          <w:tcPr>
            <w:tcW w:w="453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283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</w:t>
            </w:r>
          </w:p>
        </w:tc>
        <w:tc>
          <w:tcPr>
            <w:tcW w:w="851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B046E9" w:rsidRPr="00B046E9" w:rsidRDefault="00B046E9" w:rsidP="00B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B046E9" w:rsidTr="00432541">
        <w:tc>
          <w:tcPr>
            <w:tcW w:w="453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Кучето върви след ловеца.</w:t>
            </w:r>
          </w:p>
        </w:tc>
        <w:tc>
          <w:tcPr>
            <w:tcW w:w="283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върви пръв?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432541">
        <w:tc>
          <w:tcPr>
            <w:tcW w:w="4531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Самолетът излетя преди вертолета?</w:t>
            </w:r>
          </w:p>
        </w:tc>
        <w:tc>
          <w:tcPr>
            <w:tcW w:w="2835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излетя последен?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9" w:rsidTr="00432541">
        <w:tc>
          <w:tcPr>
            <w:tcW w:w="4531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върви след Петър, но преди Георги.</w:t>
            </w:r>
          </w:p>
        </w:tc>
        <w:tc>
          <w:tcPr>
            <w:tcW w:w="2835" w:type="dxa"/>
          </w:tcPr>
          <w:p w:rsidR="00B046E9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върви пръв?</w:t>
            </w:r>
          </w:p>
        </w:tc>
        <w:tc>
          <w:tcPr>
            <w:tcW w:w="851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46E9" w:rsidRDefault="00B046E9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9" w:rsidRDefault="0043254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Разбиране на прости инструкции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432541" w:rsidTr="00006901">
        <w:tc>
          <w:tcPr>
            <w:tcW w:w="7366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851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432541" w:rsidRPr="00006901" w:rsidRDefault="00006901" w:rsidP="0000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Вдигни ръка.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Посочи лампата.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41" w:rsidTr="00006901">
        <w:tc>
          <w:tcPr>
            <w:tcW w:w="7366" w:type="dxa"/>
          </w:tcPr>
          <w:p w:rsidR="00432541" w:rsidRDefault="0000690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Отвори вратата.</w:t>
            </w:r>
          </w:p>
        </w:tc>
        <w:tc>
          <w:tcPr>
            <w:tcW w:w="851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32541" w:rsidRDefault="00432541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54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Разбиране на </w:t>
      </w:r>
      <w:r w:rsidR="0029072A">
        <w:rPr>
          <w:rFonts w:ascii="Times New Roman" w:hAnsi="Times New Roman" w:cs="Times New Roman"/>
          <w:sz w:val="24"/>
          <w:szCs w:val="24"/>
        </w:rPr>
        <w:t>сложни линейни инструкции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006901" w:rsidTr="00F17287">
        <w:tc>
          <w:tcPr>
            <w:tcW w:w="7366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851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Вземи молива. Остави го на масата, а тетрадката дай на мен.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трите различни по големина предмета: Най – големия дай на мен, средния остави на масата, най – малкия запази за себе си.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Разбиране на поговорки и метафори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851"/>
        <w:gridCol w:w="845"/>
      </w:tblGrid>
      <w:tr w:rsidR="00006901" w:rsidTr="00F17287">
        <w:tc>
          <w:tcPr>
            <w:tcW w:w="7366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851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006901" w:rsidRPr="00006901" w:rsidRDefault="00006901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Сговорна дружина планина повдига.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Златни ръце.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F17287">
        <w:tc>
          <w:tcPr>
            <w:tcW w:w="736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Вълчи апетит.</w:t>
            </w:r>
          </w:p>
        </w:tc>
        <w:tc>
          <w:tcPr>
            <w:tcW w:w="85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Разбиране на слухово възприет текст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4960"/>
        <w:gridCol w:w="845"/>
      </w:tblGrid>
      <w:tr w:rsidR="00006901" w:rsidTr="00006901">
        <w:tc>
          <w:tcPr>
            <w:tcW w:w="3256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допълнителни въпроси</w:t>
            </w:r>
          </w:p>
        </w:tc>
        <w:tc>
          <w:tcPr>
            <w:tcW w:w="4961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Pr="00006901" w:rsidRDefault="00006901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 допълнителен въпрос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два допълнителни въпроса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1" w:rsidTr="00006901">
        <w:tc>
          <w:tcPr>
            <w:tcW w:w="3256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разбира</w:t>
            </w:r>
          </w:p>
        </w:tc>
        <w:tc>
          <w:tcPr>
            <w:tcW w:w="4961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6901" w:rsidRDefault="00006901" w:rsidP="00F1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1" w:rsidRPr="0030625D" w:rsidRDefault="00006901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006901" w:rsidRDefault="00006901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24729" w:rsidRPr="004E7694" w:rsidRDefault="00006901" w:rsidP="00006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Езикова изява</w:t>
      </w:r>
    </w:p>
    <w:p w:rsidR="00006901" w:rsidRDefault="00006901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1.Изследване на артикулацията:</w:t>
      </w:r>
    </w:p>
    <w:p w:rsidR="00006901" w:rsidRPr="0030625D" w:rsidRDefault="00006901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1.1. Теми и ритъм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1134"/>
        <w:gridCol w:w="3821"/>
      </w:tblGrid>
      <w:tr w:rsidR="001B4AF9" w:rsidTr="001B4AF9">
        <w:tc>
          <w:tcPr>
            <w:tcW w:w="4106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134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</w:t>
            </w:r>
          </w:p>
        </w:tc>
        <w:tc>
          <w:tcPr>
            <w:tcW w:w="3822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B4AF9" w:rsidTr="001B4AF9">
        <w:tc>
          <w:tcPr>
            <w:tcW w:w="4106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4106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901" w:rsidRPr="0030625D" w:rsidRDefault="001B4AF9" w:rsidP="000069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>1.2. Артикулационен праксис</w:t>
      </w:r>
    </w:p>
    <w:p w:rsidR="001B4AF9" w:rsidRPr="00524729" w:rsidRDefault="001B4AF9" w:rsidP="00006901">
      <w:pPr>
        <w:spacing w:after="0"/>
        <w:jc w:val="both"/>
        <w:rPr>
          <w:rFonts w:cs="Times New Roman"/>
          <w:i/>
          <w:sz w:val="24"/>
          <w:szCs w:val="24"/>
        </w:rPr>
      </w:pPr>
      <w:r w:rsidRPr="00524729">
        <w:rPr>
          <w:rFonts w:cs="Times New Roman"/>
          <w:i/>
          <w:sz w:val="24"/>
          <w:szCs w:val="24"/>
        </w:rPr>
        <w:t>а. Артикулационно ниво – изолирани фонеми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375"/>
        <w:gridCol w:w="1134"/>
        <w:gridCol w:w="1281"/>
      </w:tblGrid>
      <w:tr w:rsidR="001B4AF9" w:rsidRPr="001B4AF9" w:rsidTr="001B4AF9">
        <w:tc>
          <w:tcPr>
            <w:tcW w:w="1271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5387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Артикулационна и акустична характеристика</w:t>
            </w:r>
          </w:p>
        </w:tc>
        <w:tc>
          <w:tcPr>
            <w:tcW w:w="1134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Вярно*</w:t>
            </w:r>
          </w:p>
        </w:tc>
        <w:tc>
          <w:tcPr>
            <w:tcW w:w="1270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Невярно*</w:t>
            </w: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87" w:type="dxa"/>
          </w:tcPr>
          <w:p w:rsidR="001B4AF9" w:rsidRP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веларен – преграден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веларен – преграден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съскав – беззвучен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съскав – 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съскав африкат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съскав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шушкав беззвучен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шушкав звучен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шушкав африкат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шушкав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сонорен, алвеодентален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1B4AF9">
        <w:tc>
          <w:tcPr>
            <w:tcW w:w="1271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38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сонорен консонант</w:t>
            </w:r>
          </w:p>
        </w:tc>
        <w:tc>
          <w:tcPr>
            <w:tcW w:w="1134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9" w:rsidRPr="00524729" w:rsidRDefault="001B4AF9" w:rsidP="00006901">
      <w:pPr>
        <w:spacing w:after="0"/>
        <w:jc w:val="both"/>
        <w:rPr>
          <w:rFonts w:cs="Times New Roman"/>
          <w:i/>
          <w:sz w:val="24"/>
          <w:szCs w:val="24"/>
        </w:rPr>
      </w:pPr>
      <w:r w:rsidRPr="00524729">
        <w:rPr>
          <w:rFonts w:cs="Times New Roman"/>
          <w:i/>
          <w:sz w:val="24"/>
          <w:szCs w:val="24"/>
        </w:rPr>
        <w:t>б. Артикулационно ниво – думи, в които изследваните звукове са в различна позиция / начало, средисловие, краесловие /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1979"/>
      </w:tblGrid>
      <w:tr w:rsidR="001B4AF9" w:rsidTr="0030625D">
        <w:tc>
          <w:tcPr>
            <w:tcW w:w="988" w:type="dxa"/>
          </w:tcPr>
          <w:p w:rsidR="001B4AF9" w:rsidRPr="0030625D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25D">
              <w:rPr>
                <w:rFonts w:ascii="Times New Roman" w:hAnsi="Times New Roman" w:cs="Times New Roman"/>
                <w:b/>
                <w:sz w:val="20"/>
                <w:szCs w:val="20"/>
              </w:rPr>
              <w:t>Фонема</w:t>
            </w:r>
          </w:p>
        </w:tc>
        <w:tc>
          <w:tcPr>
            <w:tcW w:w="2268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3827" w:type="dxa"/>
          </w:tcPr>
          <w:p w:rsidR="001B4AF9" w:rsidRPr="001B4AF9" w:rsidRDefault="0030625D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артикулационно</w:t>
            </w:r>
            <w:r w:rsidR="001B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нарушение</w:t>
            </w:r>
          </w:p>
        </w:tc>
        <w:tc>
          <w:tcPr>
            <w:tcW w:w="1979" w:type="dxa"/>
          </w:tcPr>
          <w:p w:rsidR="001B4AF9" w:rsidRPr="001B4AF9" w:rsidRDefault="001B4AF9" w:rsidP="001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Дистрибутивно влияние / да/не/</w:t>
            </w: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ма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па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но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ум, ми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апа, пер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вене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1B4AF9" w:rsidRPr="001B4AF9" w:rsidRDefault="001B4AF9" w:rsidP="00006901">
            <w:pPr>
              <w:jc w:val="both"/>
              <w:rPr>
                <w:rFonts w:ascii="Times New Roman" w:hAnsi="Times New Roman" w:cs="Times New Roman"/>
              </w:rPr>
            </w:pPr>
            <w:r w:rsidRPr="0030625D">
              <w:rPr>
                <w:rFonts w:ascii="Times New Roman" w:hAnsi="Times New Roman" w:cs="Times New Roman"/>
                <w:b/>
              </w:rPr>
              <w:t>ч</w:t>
            </w:r>
            <w:r w:rsidRPr="001B4AF9">
              <w:rPr>
                <w:rFonts w:ascii="Times New Roman" w:hAnsi="Times New Roman" w:cs="Times New Roman"/>
              </w:rPr>
              <w:t>анта, ме</w:t>
            </w:r>
            <w:r w:rsidRPr="0030625D">
              <w:rPr>
                <w:rFonts w:ascii="Times New Roman" w:hAnsi="Times New Roman" w:cs="Times New Roman"/>
                <w:b/>
              </w:rPr>
              <w:t>ч</w:t>
            </w:r>
            <w:r w:rsidRPr="001B4AF9">
              <w:rPr>
                <w:rFonts w:ascii="Times New Roman" w:hAnsi="Times New Roman" w:cs="Times New Roman"/>
              </w:rPr>
              <w:t>та, готва</w:t>
            </w:r>
            <w:r w:rsidRPr="0030625D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1B4AF9" w:rsidRPr="003F555C" w:rsidRDefault="001B4AF9" w:rsidP="00006901">
            <w:pPr>
              <w:jc w:val="both"/>
              <w:rPr>
                <w:rFonts w:ascii="Times New Roman" w:hAnsi="Times New Roman" w:cs="Times New Roman"/>
              </w:rPr>
            </w:pPr>
            <w:r w:rsidRPr="003F555C">
              <w:rPr>
                <w:rFonts w:ascii="Times New Roman" w:hAnsi="Times New Roman" w:cs="Times New Roman"/>
                <w:b/>
              </w:rPr>
              <w:t>л</w:t>
            </w:r>
            <w:r w:rsidRPr="003F555C">
              <w:rPr>
                <w:rFonts w:ascii="Times New Roman" w:hAnsi="Times New Roman" w:cs="Times New Roman"/>
              </w:rPr>
              <w:t>ято, шоко</w:t>
            </w:r>
            <w:r w:rsidRPr="003F555C">
              <w:rPr>
                <w:rFonts w:ascii="Times New Roman" w:hAnsi="Times New Roman" w:cs="Times New Roman"/>
                <w:b/>
              </w:rPr>
              <w:t>л</w:t>
            </w:r>
            <w:r w:rsidRPr="003F555C">
              <w:rPr>
                <w:rFonts w:ascii="Times New Roman" w:hAnsi="Times New Roman" w:cs="Times New Roman"/>
              </w:rPr>
              <w:t>ад, пете</w:t>
            </w:r>
            <w:r w:rsidRPr="003F555C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9" w:rsidTr="0030625D">
        <w:tc>
          <w:tcPr>
            <w:tcW w:w="988" w:type="dxa"/>
          </w:tcPr>
          <w:p w:rsidR="001B4AF9" w:rsidRDefault="001B4AF9" w:rsidP="001B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адио, го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мото</w:t>
            </w:r>
            <w:r w:rsidRPr="00306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4AF9" w:rsidRDefault="001B4AF9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F9" w:rsidRPr="00524729" w:rsidRDefault="00F17287" w:rsidP="00006901">
      <w:pPr>
        <w:spacing w:after="0"/>
        <w:jc w:val="both"/>
        <w:rPr>
          <w:rFonts w:cs="Times New Roman"/>
          <w:i/>
          <w:sz w:val="24"/>
          <w:szCs w:val="24"/>
        </w:rPr>
      </w:pPr>
      <w:r w:rsidRPr="00524729">
        <w:rPr>
          <w:rFonts w:cs="Times New Roman"/>
          <w:i/>
          <w:sz w:val="24"/>
          <w:szCs w:val="24"/>
        </w:rPr>
        <w:t>в. Многосрични думи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1"/>
        <w:gridCol w:w="2262"/>
      </w:tblGrid>
      <w:tr w:rsidR="00F17287" w:rsidTr="00F17287">
        <w:tc>
          <w:tcPr>
            <w:tcW w:w="2547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4252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артикулационно нарушение</w:t>
            </w:r>
          </w:p>
        </w:tc>
        <w:tc>
          <w:tcPr>
            <w:tcW w:w="2263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звуковия контекс</w:t>
            </w: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Ламарина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Тротоар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254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4252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F17287" w:rsidP="00006901">
      <w:pPr>
        <w:spacing w:after="0"/>
        <w:jc w:val="both"/>
        <w:rPr>
          <w:rFonts w:cs="Times New Roman"/>
          <w:i/>
          <w:sz w:val="24"/>
          <w:szCs w:val="24"/>
        </w:rPr>
      </w:pPr>
      <w:r w:rsidRPr="00524729">
        <w:rPr>
          <w:rFonts w:cs="Times New Roman"/>
          <w:i/>
          <w:sz w:val="24"/>
          <w:szCs w:val="24"/>
        </w:rPr>
        <w:t>г. Автоматизиран говор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1134"/>
        <w:gridCol w:w="987"/>
      </w:tblGrid>
      <w:tr w:rsidR="00F17287" w:rsidTr="00F17287">
        <w:tc>
          <w:tcPr>
            <w:tcW w:w="6941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</w:t>
            </w:r>
          </w:p>
        </w:tc>
        <w:tc>
          <w:tcPr>
            <w:tcW w:w="1134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87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Броене / в прав и обратен ред /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 седмицата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Месеци на годината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F17287" w:rsidP="0052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Описателна оценка на артикулацията:</w:t>
      </w:r>
    </w:p>
    <w:p w:rsidR="00F17287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Преразказ на слухово възприет текст: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7"/>
        <w:gridCol w:w="1134"/>
        <w:gridCol w:w="1129"/>
      </w:tblGrid>
      <w:tr w:rsidR="00F17287" w:rsidTr="00F17287">
        <w:tc>
          <w:tcPr>
            <w:tcW w:w="679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самостоятелно и изчерпателно.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самостоятелно, но непълно.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с помощта на допълнителни въпроси.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79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 да преразкаже текста.</w:t>
            </w:r>
          </w:p>
        </w:tc>
        <w:tc>
          <w:tcPr>
            <w:tcW w:w="1134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00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729" w:rsidRDefault="00F17287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0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87" w:rsidRPr="0030625D" w:rsidRDefault="00F17287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lastRenderedPageBreak/>
        <w:t>Особености:</w:t>
      </w:r>
    </w:p>
    <w:p w:rsidR="00B046E9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грешките: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фонологични…………………………………………………………………………………..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морфологични………………………………………………………………………………….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синтактични…………………………………………………………………………………….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семантични……………………………………………………………………………………..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Разказ по серия картини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992"/>
        <w:gridCol w:w="1129"/>
      </w:tblGrid>
      <w:tr w:rsidR="00F17287" w:rsidTr="00F17287">
        <w:tc>
          <w:tcPr>
            <w:tcW w:w="6941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17287" w:rsidRPr="00F17287" w:rsidRDefault="00F17287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самостоятелно и изчерпателно.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самостоятелно, но непълно.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с помощта на допълнителни въпроси.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941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 да разказва.</w:t>
            </w:r>
          </w:p>
        </w:tc>
        <w:tc>
          <w:tcPr>
            <w:tcW w:w="992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DEA">
        <w:rPr>
          <w:rFonts w:ascii="Times New Roman" w:hAnsi="Times New Roman" w:cs="Times New Roman"/>
          <w:i/>
          <w:sz w:val="24"/>
          <w:szCs w:val="24"/>
        </w:rPr>
        <w:t>Описание на типове</w:t>
      </w:r>
      <w:r w:rsidRPr="0030625D">
        <w:rPr>
          <w:rFonts w:ascii="Times New Roman" w:hAnsi="Times New Roman" w:cs="Times New Roman"/>
          <w:i/>
          <w:sz w:val="24"/>
          <w:szCs w:val="24"/>
        </w:rPr>
        <w:t>те грешки: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фонологични……………………………………………………………………………………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морфологични………………………………………………………………………………….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синтактични…………………………………………………………………………………….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семантични……………………………………………………………………………………..</w:t>
      </w:r>
    </w:p>
    <w:p w:rsidR="00F17287" w:rsidRPr="0030625D" w:rsidRDefault="00F17287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Описателна оценка на езиковото функциониране / разбиране, изява /: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287" w:rsidRPr="004E7694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Четене</w:t>
      </w:r>
    </w:p>
    <w:p w:rsidR="00F17287" w:rsidRDefault="00F17287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Отчитане на грешките: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2"/>
        <w:gridCol w:w="1418"/>
        <w:gridCol w:w="1270"/>
      </w:tblGrid>
      <w:tr w:rsidR="00F17287" w:rsidTr="00F17287">
        <w:tc>
          <w:tcPr>
            <w:tcW w:w="6374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Типове грешки</w:t>
            </w:r>
          </w:p>
        </w:tc>
        <w:tc>
          <w:tcPr>
            <w:tcW w:w="1418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F17287" w:rsidRPr="00F17287" w:rsidRDefault="004416DF" w:rsidP="00F1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познава буквите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букви: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визуално сходство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акустично сходство – звучни / беззвучни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акустично сходство – сонорни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7" w:rsidTr="00F17287">
        <w:tc>
          <w:tcPr>
            <w:tcW w:w="6374" w:type="dxa"/>
          </w:tcPr>
          <w:p w:rsidR="00F17287" w:rsidRDefault="004416DF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акустично сходство – съскави / шушкави</w:t>
            </w:r>
          </w:p>
        </w:tc>
        <w:tc>
          <w:tcPr>
            <w:tcW w:w="1418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17287" w:rsidRDefault="00F17287" w:rsidP="001C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7" w:rsidRPr="00524729" w:rsidRDefault="004416DF" w:rsidP="001C0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729">
        <w:rPr>
          <w:rFonts w:ascii="Times New Roman" w:hAnsi="Times New Roman" w:cs="Times New Roman"/>
          <w:i/>
          <w:sz w:val="24"/>
          <w:szCs w:val="24"/>
        </w:rPr>
        <w:t>Особености / качествен анализ / :</w:t>
      </w:r>
    </w:p>
    <w:p w:rsidR="004416DF" w:rsidRDefault="004416DF" w:rsidP="001C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24729">
        <w:rPr>
          <w:rFonts w:ascii="Times New Roman" w:hAnsi="Times New Roman" w:cs="Times New Roman"/>
          <w:sz w:val="24"/>
          <w:szCs w:val="24"/>
        </w:rPr>
        <w:t>.</w:t>
      </w:r>
    </w:p>
    <w:p w:rsidR="004416DF" w:rsidRP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16DF">
        <w:rPr>
          <w:rFonts w:ascii="Times New Roman" w:hAnsi="Times New Roman" w:cs="Times New Roman"/>
          <w:sz w:val="24"/>
          <w:szCs w:val="24"/>
        </w:rPr>
        <w:t>Четене на думи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Разписа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страхлив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ЩАСТЛИВ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патица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Подгони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ДЯДОВЦИ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ИЗБУХЛИВ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Праскова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Изговори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дюля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Люляк</w:t>
            </w: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Чавдар</w:t>
            </w:r>
          </w:p>
        </w:tc>
        <w:tc>
          <w:tcPr>
            <w:tcW w:w="3021" w:type="dxa"/>
          </w:tcPr>
          <w:p w:rsidR="004416DF" w:rsidRPr="0030625D" w:rsidRDefault="004416DF" w:rsidP="00441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25D">
              <w:rPr>
                <w:rFonts w:ascii="Times New Roman" w:hAnsi="Times New Roman" w:cs="Times New Roman"/>
                <w:i/>
                <w:sz w:val="24"/>
                <w:szCs w:val="24"/>
              </w:rPr>
              <w:t>Европеец</w:t>
            </w:r>
          </w:p>
        </w:tc>
      </w:tr>
      <w:tr w:rsidR="004416DF" w:rsidTr="004416DF">
        <w:tc>
          <w:tcPr>
            <w:tcW w:w="302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КОМИНОЧИСТАЧ</w:t>
            </w:r>
          </w:p>
        </w:tc>
      </w:tr>
    </w:tbl>
    <w:p w:rsidR="00524729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6DF" w:rsidRDefault="004416DF" w:rsidP="0052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Отчитане на грешките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275"/>
        <w:gridCol w:w="1129"/>
      </w:tblGrid>
      <w:tr w:rsidR="004416DF" w:rsidTr="004416DF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Типове грешки</w:t>
            </w:r>
          </w:p>
        </w:tc>
        <w:tc>
          <w:tcPr>
            <w:tcW w:w="1275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Сричкова сложност на думата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Префикси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Фонологични особености при глайд – Й, Ю, Я</w:t>
            </w:r>
          </w:p>
        </w:tc>
        <w:tc>
          <w:tcPr>
            <w:tcW w:w="1275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</w:t>
      </w:r>
      <w:r w:rsidR="0030625D" w:rsidRPr="0030625D">
        <w:rPr>
          <w:rFonts w:ascii="Times New Roman" w:hAnsi="Times New Roman" w:cs="Times New Roman"/>
          <w:i/>
          <w:sz w:val="24"/>
          <w:szCs w:val="24"/>
        </w:rPr>
        <w:t xml:space="preserve"> / качествен анализ/</w:t>
      </w:r>
      <w:r w:rsidRPr="0030625D">
        <w:rPr>
          <w:rFonts w:ascii="Times New Roman" w:hAnsi="Times New Roman" w:cs="Times New Roman"/>
          <w:i/>
          <w:sz w:val="24"/>
          <w:szCs w:val="24"/>
        </w:rPr>
        <w:t>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Четене на ум и разбиране.</w:t>
      </w:r>
    </w:p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 / качествен анализ /: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Четене на глас и разбиране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4416DF" w:rsidTr="004416DF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грешка</w:t>
            </w:r>
          </w:p>
        </w:tc>
        <w:tc>
          <w:tcPr>
            <w:tcW w:w="1134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думи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4416DF">
        <w:tc>
          <w:tcPr>
            <w:tcW w:w="6658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Сричкова сложност на думата</w:t>
            </w:r>
          </w:p>
        </w:tc>
        <w:tc>
          <w:tcPr>
            <w:tcW w:w="1134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4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4416DF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 / качествен анализ /: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16DF" w:rsidRDefault="004416DF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3.1. Разбиране.</w:t>
      </w:r>
      <w:r>
        <w:rPr>
          <w:rFonts w:ascii="Times New Roman" w:hAnsi="Times New Roman" w:cs="Times New Roman"/>
          <w:sz w:val="24"/>
          <w:szCs w:val="24"/>
        </w:rPr>
        <w:t xml:space="preserve"> Въпросите се формулират в зависимост от избрания текст.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4416DF" w:rsidTr="002C5306">
        <w:tc>
          <w:tcPr>
            <w:tcW w:w="6658" w:type="dxa"/>
          </w:tcPr>
          <w:p w:rsidR="004416DF" w:rsidRPr="004416DF" w:rsidRDefault="004416DF" w:rsidP="0044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134" w:type="dxa"/>
          </w:tcPr>
          <w:p w:rsidR="004416DF" w:rsidRPr="004416DF" w:rsidRDefault="004416DF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4416DF" w:rsidRPr="004416DF" w:rsidRDefault="004416DF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F" w:rsidTr="002C5306">
        <w:tc>
          <w:tcPr>
            <w:tcW w:w="6658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16DF" w:rsidRDefault="004416DF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DF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Особености / качествен анализ/ :</w:t>
      </w:r>
    </w:p>
    <w:p w:rsidR="00524729" w:rsidRPr="00524729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</w:rPr>
        <w:t>Х. Писане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Диктовка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34"/>
        <w:gridCol w:w="1270"/>
      </w:tblGrid>
      <w:tr w:rsidR="002C5306" w:rsidTr="002C5306">
        <w:tc>
          <w:tcPr>
            <w:tcW w:w="6658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грешка</w:t>
            </w:r>
          </w:p>
        </w:tc>
        <w:tc>
          <w:tcPr>
            <w:tcW w:w="1134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2C5306" w:rsidRPr="004416DF" w:rsidRDefault="002C5306" w:rsidP="002C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 на букви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букви / срички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Пропускане на служебни думи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Разместване на букви / срички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сричковата сложност на думата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06" w:rsidTr="002C5306">
        <w:tc>
          <w:tcPr>
            <w:tcW w:w="6658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Правописни грешки </w:t>
            </w:r>
          </w:p>
        </w:tc>
        <w:tc>
          <w:tcPr>
            <w:tcW w:w="1134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C5306" w:rsidRDefault="002C5306" w:rsidP="002C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306" w:rsidRPr="0030625D" w:rsidRDefault="002C5306" w:rsidP="005247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Преписване на текст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Автоматизирано писане: трите имена; адрес; училище; клас; подпис.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4729" w:rsidRDefault="00524729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Писане на изречения по картина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 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Разказ по картина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 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Разказ по тема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25D">
        <w:rPr>
          <w:rFonts w:ascii="Times New Roman" w:hAnsi="Times New Roman" w:cs="Times New Roman"/>
          <w:i/>
          <w:sz w:val="24"/>
          <w:szCs w:val="24"/>
        </w:rPr>
        <w:t>Описание на типовете грешки / качествен анализ/: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5306" w:rsidRPr="0030625D" w:rsidRDefault="002C5306" w:rsidP="004416D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 xml:space="preserve">. Постижения в образователния процес / </w:t>
      </w:r>
      <w:r w:rsidRPr="0030625D">
        <w:rPr>
          <w:rFonts w:ascii="Times New Roman" w:hAnsi="Times New Roman" w:cs="Times New Roman"/>
          <w:i/>
          <w:sz w:val="24"/>
          <w:szCs w:val="24"/>
          <w:u w:val="single"/>
        </w:rPr>
        <w:t>обучение по учебни предмети, модули, терапевтични програми /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306" w:rsidRPr="004E7694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XIV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Заключения, възможни решения и действия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След приключване на оценката опишете подробно заключенията, възможните решения и препоръчаните действия.</w:t>
      </w:r>
    </w:p>
    <w:p w:rsidR="002C5306" w:rsidRDefault="002C5306" w:rsidP="0044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Работете с ученика и с неговите родители / настойници/попечители/ с директора на специализираната институция за деца / друг / посочва се /и отразете техните мнения, както и решенията, които предлагат. /</w:t>
      </w:r>
    </w:p>
    <w:p w:rsidR="002C5306" w:rsidRDefault="002C5306" w:rsidP="002C530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които следва да се предприемат незабавно</w:t>
      </w:r>
    </w:p>
    <w:p w:rsidR="002C5306" w:rsidRDefault="008E0894" w:rsidP="008E08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 подкрепата</w:t>
      </w:r>
    </w:p>
    <w:p w:rsidR="008E0894" w:rsidRDefault="008E0894" w:rsidP="008E0894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A"/>
      </w:r>
      <w:r>
        <w:rPr>
          <w:rFonts w:ascii="Times New Roman" w:hAnsi="Times New Roman" w:cs="Times New Roman"/>
          <w:sz w:val="24"/>
          <w:szCs w:val="24"/>
        </w:rPr>
        <w:t>краткосрочна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A"/>
      </w:r>
      <w:r>
        <w:rPr>
          <w:rFonts w:ascii="Times New Roman" w:hAnsi="Times New Roman" w:cs="Times New Roman"/>
          <w:sz w:val="24"/>
          <w:szCs w:val="24"/>
        </w:rPr>
        <w:t>дългосрочна</w:t>
      </w:r>
    </w:p>
    <w:p w:rsidR="008E0894" w:rsidRDefault="008E0894" w:rsidP="008E0894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Налични ресурси / силни страни на детето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Специални образователни потребности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специални потребности ……………………………………………………….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форма на обучение ……………………………………………………………...</w:t>
      </w:r>
    </w:p>
    <w:p w:rsidR="008E0894" w:rsidRDefault="008E0894" w:rsidP="008E08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Специални грижи и обучение………………………………………………………….</w:t>
      </w:r>
    </w:p>
    <w:p w:rsidR="008E0894" w:rsidRDefault="008E0894" w:rsidP="008E089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 подпомагане …………………………………………………………………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894" w:rsidRDefault="008E0894" w:rsidP="008E0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Подпомагане на комуникацията / алтернативни форми на комуникация: картинни сбирки; символни системи, например МАКАТОН  и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Помощни средства и технологии в процеса на обучението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Специализирани средства за деца с нарушено зрение / оптични средства, плосък печат – уголемен шрифт, брайлов шрифт, говорещи компютърни програми, релефни изображения и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средства за деца с увреден слух / слухов апарат, кохлеарен имплант,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система,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Психотерапевтични програми / индивидуални, семейни, групови/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Специален режим на хранене / диета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Придружител / личен асистент/социален асистент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 / напр. консултации със специалист: детски психиатър, невролог, клиничен психолог и др. /</w:t>
      </w:r>
    </w:p>
    <w:p w:rsid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894" w:rsidRDefault="00CF71B6" w:rsidP="00CF71B6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Следваща оценка от екипа в детската градина / училището / в края на срока, в края на учебната година, по преценка на екипа, друго; препоръчителна дата на следващата оценка /: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Състав на екипа: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подкрепа на личностно развитие в училището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2.Мобилна група към Регионален център град Добрич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3.Регионален екип град Добрич</w:t>
      </w:r>
    </w:p>
    <w:p w:rsidR="00CF71B6" w:rsidRPr="0030625D" w:rsidRDefault="00CF71B6" w:rsidP="00CF71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Ръководител:</w:t>
      </w:r>
    </w:p>
    <w:p w:rsidR="00CF71B6" w:rsidRPr="0030625D" w:rsidRDefault="00CF71B6" w:rsidP="00CF71B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/име, длъжност /</w:t>
      </w:r>
    </w:p>
    <w:p w:rsidR="00CF71B6" w:rsidRPr="0030625D" w:rsidRDefault="00CF71B6" w:rsidP="00CF71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Членове: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 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30625D" w:rsidRDefault="00CF71B6" w:rsidP="00CF71B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CF71B6" w:rsidRPr="0030625D" w:rsidRDefault="00CF71B6" w:rsidP="00CF71B6">
      <w:pPr>
        <w:pStyle w:val="ListParagraph"/>
        <w:spacing w:after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5D">
        <w:rPr>
          <w:rFonts w:ascii="Times New Roman" w:hAnsi="Times New Roman" w:cs="Times New Roman"/>
          <w:i/>
          <w:sz w:val="24"/>
          <w:szCs w:val="24"/>
        </w:rPr>
        <w:t>/ име, длъжност /</w:t>
      </w:r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XVI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Трите имена на родителя/настойника, попечителя/ директора на специализираната институция за деца / друг / посочва се /, който присъства на оценката: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Връзка на присъстващия на оценката на детето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Коментар на ученика / при възможност / относно оценката 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71B6" w:rsidRPr="004E7694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694">
        <w:rPr>
          <w:rFonts w:ascii="Times New Roman" w:hAnsi="Times New Roman" w:cs="Times New Roman"/>
          <w:sz w:val="24"/>
          <w:szCs w:val="24"/>
          <w:u w:val="single"/>
          <w:lang w:val="en-US"/>
        </w:rPr>
        <w:t>XVIII</w:t>
      </w:r>
      <w:r w:rsidRPr="004E7694">
        <w:rPr>
          <w:rFonts w:ascii="Times New Roman" w:hAnsi="Times New Roman" w:cs="Times New Roman"/>
          <w:sz w:val="24"/>
          <w:szCs w:val="24"/>
          <w:u w:val="single"/>
        </w:rPr>
        <w:t>. Коментар и подпис на родителя / настойника/ попечителя/ директора на специализираната институция за деца / друг / посочва се / относно оценката: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Съгласие за съхраняване на информацията и предоставянето ѝ на трети лица.</w:t>
      </w:r>
    </w:p>
    <w:p w:rsidR="00CF71B6" w:rsidRDefault="00CF71B6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разбирам напълно, че информацията, отразена в настоящата карта, ще бъде съхранявана според Закона за защита на личните данни, ще се ползва единствено от специалисти, ангажирани с грижите за детето</w:t>
      </w:r>
      <w:r w:rsidR="004E7694">
        <w:rPr>
          <w:rFonts w:ascii="Times New Roman" w:hAnsi="Times New Roman" w:cs="Times New Roman"/>
          <w:sz w:val="24"/>
          <w:szCs w:val="24"/>
        </w:rPr>
        <w:t>, и в най – добрия интерес на детето, на което съм родител/ настойник/ попечител/ директор на специализираната институция за деца, в която е настанено.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Трите имена:……………………………………………………………………………………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Връзка с </w:t>
      </w:r>
      <w:r w:rsidR="003F555C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Подпис:………………………………………Дата:…………………………………………...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Дата……………………………………</w:t>
      </w:r>
    </w:p>
    <w:p w:rsidR="004E7694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Гр./с. ………………………………….</w:t>
      </w:r>
    </w:p>
    <w:p w:rsidR="004E7694" w:rsidRPr="00CF71B6" w:rsidRDefault="004E7694" w:rsidP="00CF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Община………………………………………… Област…………………………….....……..</w:t>
      </w:r>
    </w:p>
    <w:p w:rsidR="008E0894" w:rsidRPr="008E0894" w:rsidRDefault="008E0894" w:rsidP="008E0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0894" w:rsidRPr="008E0894" w:rsidSect="0052472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D" w:rsidRDefault="00BA505D" w:rsidP="000D6717">
      <w:pPr>
        <w:spacing w:after="0" w:line="240" w:lineRule="auto"/>
      </w:pPr>
      <w:r>
        <w:separator/>
      </w:r>
    </w:p>
  </w:endnote>
  <w:endnote w:type="continuationSeparator" w:id="0">
    <w:p w:rsidR="00BA505D" w:rsidRDefault="00BA505D" w:rsidP="000D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66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B6" w:rsidRDefault="00CF7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5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71B6" w:rsidRDefault="00CF7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D" w:rsidRDefault="00BA505D" w:rsidP="000D6717">
      <w:pPr>
        <w:spacing w:after="0" w:line="240" w:lineRule="auto"/>
      </w:pPr>
      <w:r>
        <w:separator/>
      </w:r>
    </w:p>
  </w:footnote>
  <w:footnote w:type="continuationSeparator" w:id="0">
    <w:p w:rsidR="00BA505D" w:rsidRDefault="00BA505D" w:rsidP="000D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F67"/>
    <w:multiLevelType w:val="hybridMultilevel"/>
    <w:tmpl w:val="2104E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344"/>
    <w:multiLevelType w:val="hybridMultilevel"/>
    <w:tmpl w:val="160C4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1C3"/>
    <w:multiLevelType w:val="hybridMultilevel"/>
    <w:tmpl w:val="E31A1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8E6"/>
    <w:multiLevelType w:val="hybridMultilevel"/>
    <w:tmpl w:val="6136B3C8"/>
    <w:lvl w:ilvl="0" w:tplc="BE2E7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75E"/>
    <w:multiLevelType w:val="hybridMultilevel"/>
    <w:tmpl w:val="729C28F2"/>
    <w:lvl w:ilvl="0" w:tplc="89EA5A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619"/>
    <w:multiLevelType w:val="hybridMultilevel"/>
    <w:tmpl w:val="B7AA9E4A"/>
    <w:lvl w:ilvl="0" w:tplc="E520C10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0C10C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0B32"/>
    <w:multiLevelType w:val="hybridMultilevel"/>
    <w:tmpl w:val="D6701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5B01"/>
    <w:multiLevelType w:val="hybridMultilevel"/>
    <w:tmpl w:val="F17CB5F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A676C"/>
    <w:multiLevelType w:val="hybridMultilevel"/>
    <w:tmpl w:val="2B107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034BF"/>
    <w:multiLevelType w:val="hybridMultilevel"/>
    <w:tmpl w:val="5AE2E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4C1"/>
    <w:multiLevelType w:val="hybridMultilevel"/>
    <w:tmpl w:val="A6B88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743"/>
    <w:multiLevelType w:val="hybridMultilevel"/>
    <w:tmpl w:val="7818A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A3184"/>
    <w:multiLevelType w:val="hybridMultilevel"/>
    <w:tmpl w:val="D1A65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26"/>
    <w:rsid w:val="00006901"/>
    <w:rsid w:val="000D6717"/>
    <w:rsid w:val="000E3DEA"/>
    <w:rsid w:val="001B4AF9"/>
    <w:rsid w:val="001C0C50"/>
    <w:rsid w:val="001E3178"/>
    <w:rsid w:val="0028452C"/>
    <w:rsid w:val="0029072A"/>
    <w:rsid w:val="002C5306"/>
    <w:rsid w:val="00306084"/>
    <w:rsid w:val="0030625D"/>
    <w:rsid w:val="003F555C"/>
    <w:rsid w:val="00432541"/>
    <w:rsid w:val="004416DF"/>
    <w:rsid w:val="004C4817"/>
    <w:rsid w:val="004E7694"/>
    <w:rsid w:val="00524729"/>
    <w:rsid w:val="005B3329"/>
    <w:rsid w:val="00636ED5"/>
    <w:rsid w:val="00776B26"/>
    <w:rsid w:val="008E0894"/>
    <w:rsid w:val="009B0686"/>
    <w:rsid w:val="00AD7D2E"/>
    <w:rsid w:val="00B046E9"/>
    <w:rsid w:val="00BA505D"/>
    <w:rsid w:val="00C906BD"/>
    <w:rsid w:val="00CF71B6"/>
    <w:rsid w:val="00F17287"/>
    <w:rsid w:val="00F27FA7"/>
    <w:rsid w:val="00F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2C2"/>
  <w15:chartTrackingRefBased/>
  <w15:docId w15:val="{3FB6AEE8-40C6-4D30-832B-CA6C4EA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26"/>
    <w:pPr>
      <w:ind w:left="720"/>
      <w:contextualSpacing/>
    </w:pPr>
  </w:style>
  <w:style w:type="table" w:styleId="TableGrid">
    <w:name w:val="Table Grid"/>
    <w:basedOn w:val="TableNormal"/>
    <w:uiPriority w:val="39"/>
    <w:rsid w:val="00C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17"/>
  </w:style>
  <w:style w:type="paragraph" w:styleId="Footer">
    <w:name w:val="footer"/>
    <w:basedOn w:val="Normal"/>
    <w:link w:val="FooterChar"/>
    <w:uiPriority w:val="99"/>
    <w:unhideWhenUsed/>
    <w:rsid w:val="000D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2019-09-12T09:22:00Z</dcterms:created>
  <dcterms:modified xsi:type="dcterms:W3CDTF">2019-09-12T09:22:00Z</dcterms:modified>
</cp:coreProperties>
</file>